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8" w:rsidRP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>Российская Федерация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>АДМИНИСТРАЦИЯ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КЛЕПЕЧИХИНСКОГО СЕЛЬСОВЕТА 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ПОСПЕЛИХИНСКОГО РАЙОНА 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>АЛТАЙСКОГО КРАЯ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>ПОСТАНОВЛЕНИЕ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Pr="00A62608">
        <w:rPr>
          <w:rFonts w:ascii="Times New Roman" w:hAnsi="Times New Roman"/>
          <w:sz w:val="28"/>
          <w:szCs w:val="28"/>
        </w:rPr>
        <w:t xml:space="preserve">.2012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66 </w:t>
      </w:r>
      <w:r w:rsidRPr="00A62608">
        <w:rPr>
          <w:rFonts w:ascii="Times New Roman" w:hAnsi="Times New Roman"/>
          <w:sz w:val="28"/>
          <w:szCs w:val="28"/>
        </w:rPr>
        <w:t xml:space="preserve"> </w:t>
      </w:r>
    </w:p>
    <w:p w:rsidR="00A62608" w:rsidRPr="00A62608" w:rsidRDefault="00A62608" w:rsidP="00A6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tabs>
          <w:tab w:val="left" w:pos="4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62608">
        <w:rPr>
          <w:rFonts w:ascii="Times New Roman" w:hAnsi="Times New Roman"/>
          <w:sz w:val="28"/>
          <w:szCs w:val="28"/>
        </w:rPr>
        <w:t>Клепечиха</w:t>
      </w:r>
      <w:proofErr w:type="spellEnd"/>
    </w:p>
    <w:p w:rsidR="00A62608" w:rsidRPr="009545F2" w:rsidRDefault="00A62608" w:rsidP="00E3319B">
      <w:pPr>
        <w:pStyle w:val="ConsPlusTitle"/>
        <w:outlineLvl w:val="0"/>
        <w:rPr>
          <w:color w:val="FF0000"/>
        </w:rPr>
      </w:pPr>
    </w:p>
    <w:p w:rsidR="00B30273" w:rsidRDefault="00A62608" w:rsidP="00A62608">
      <w:pPr>
        <w:pStyle w:val="ConsPlusTitle"/>
        <w:outlineLvl w:val="0"/>
        <w:rPr>
          <w:b w:val="0"/>
        </w:rPr>
      </w:pPr>
      <w:r w:rsidRPr="00A62608">
        <w:rPr>
          <w:b w:val="0"/>
        </w:rPr>
        <w:t xml:space="preserve">Об утверждении </w:t>
      </w:r>
      <w:proofErr w:type="gramStart"/>
      <w:r w:rsidRPr="00A62608">
        <w:rPr>
          <w:b w:val="0"/>
        </w:rPr>
        <w:t>муниципальной</w:t>
      </w:r>
      <w:proofErr w:type="gramEnd"/>
      <w:r w:rsidRPr="00A62608">
        <w:rPr>
          <w:b w:val="0"/>
        </w:rPr>
        <w:t xml:space="preserve"> </w:t>
      </w:r>
    </w:p>
    <w:p w:rsidR="00A62608" w:rsidRPr="00A62608" w:rsidRDefault="00A62608" w:rsidP="00A62608">
      <w:pPr>
        <w:pStyle w:val="ConsPlusTitle"/>
        <w:outlineLvl w:val="0"/>
        <w:rPr>
          <w:b w:val="0"/>
        </w:rPr>
      </w:pPr>
      <w:r w:rsidRPr="00A62608">
        <w:rPr>
          <w:b w:val="0"/>
        </w:rPr>
        <w:t xml:space="preserve"> целевой программы </w:t>
      </w:r>
    </w:p>
    <w:p w:rsidR="00A62608" w:rsidRP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        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F4036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62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608">
        <w:rPr>
          <w:rFonts w:ascii="Times New Roman" w:hAnsi="Times New Roman"/>
          <w:sz w:val="28"/>
          <w:szCs w:val="28"/>
        </w:rPr>
        <w:t>Клепечихинского</w:t>
      </w:r>
      <w:proofErr w:type="spellEnd"/>
      <w:r w:rsidRPr="00A62608">
        <w:rPr>
          <w:rFonts w:ascii="Times New Roman" w:hAnsi="Times New Roman"/>
          <w:sz w:val="28"/>
          <w:szCs w:val="28"/>
        </w:rPr>
        <w:t xml:space="preserve"> сельс</w:t>
      </w:r>
      <w:r w:rsidRPr="00A62608">
        <w:rPr>
          <w:rFonts w:ascii="Times New Roman" w:hAnsi="Times New Roman"/>
          <w:sz w:val="28"/>
          <w:szCs w:val="28"/>
        </w:rPr>
        <w:t>о</w:t>
      </w:r>
      <w:r w:rsidRPr="00A62608">
        <w:rPr>
          <w:rFonts w:ascii="Times New Roman" w:hAnsi="Times New Roman"/>
          <w:sz w:val="28"/>
          <w:szCs w:val="28"/>
        </w:rPr>
        <w:t xml:space="preserve">вета  </w:t>
      </w:r>
      <w:proofErr w:type="spellStart"/>
      <w:r w:rsidRPr="00A62608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A62608">
        <w:rPr>
          <w:rFonts w:ascii="Times New Roman" w:hAnsi="Times New Roman"/>
          <w:sz w:val="28"/>
          <w:szCs w:val="28"/>
        </w:rPr>
        <w:t xml:space="preserve"> района,  </w:t>
      </w:r>
    </w:p>
    <w:p w:rsid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>ПОСТАНОВЛЯЮ:</w:t>
      </w:r>
    </w:p>
    <w:p w:rsidR="006933B4" w:rsidRDefault="006933B4" w:rsidP="00693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муниципальную  целевую программу</w:t>
      </w:r>
    </w:p>
    <w:p w:rsidR="00A62608" w:rsidRPr="00A62608" w:rsidRDefault="00A62608" w:rsidP="0069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</w:t>
      </w:r>
      <w:proofErr w:type="spellStart"/>
      <w:r w:rsidRPr="00A62608">
        <w:rPr>
          <w:rFonts w:ascii="Times New Roman" w:hAnsi="Times New Roman"/>
          <w:sz w:val="28"/>
          <w:szCs w:val="28"/>
        </w:rPr>
        <w:t>Клепеч</w:t>
      </w:r>
      <w:r w:rsidRPr="00A62608">
        <w:rPr>
          <w:rFonts w:ascii="Times New Roman" w:hAnsi="Times New Roman"/>
          <w:sz w:val="28"/>
          <w:szCs w:val="28"/>
        </w:rPr>
        <w:t>и</w:t>
      </w:r>
      <w:r w:rsidRPr="00A62608">
        <w:rPr>
          <w:rFonts w:ascii="Times New Roman" w:hAnsi="Times New Roman"/>
          <w:sz w:val="28"/>
          <w:szCs w:val="28"/>
        </w:rPr>
        <w:t>хинского</w:t>
      </w:r>
      <w:proofErr w:type="spellEnd"/>
      <w:r w:rsidRPr="00A62608">
        <w:rPr>
          <w:rFonts w:ascii="Times New Roman" w:hAnsi="Times New Roman"/>
          <w:sz w:val="28"/>
          <w:szCs w:val="28"/>
        </w:rPr>
        <w:t xml:space="preserve"> сельсовета </w:t>
      </w:r>
      <w:r w:rsidR="00693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3B4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6933B4">
        <w:rPr>
          <w:rFonts w:ascii="Times New Roman" w:hAnsi="Times New Roman"/>
          <w:sz w:val="28"/>
          <w:szCs w:val="28"/>
        </w:rPr>
        <w:t xml:space="preserve"> района на 2012- </w:t>
      </w:r>
      <w:r w:rsidRPr="00A62608">
        <w:rPr>
          <w:rFonts w:ascii="Times New Roman" w:hAnsi="Times New Roman"/>
          <w:sz w:val="28"/>
          <w:szCs w:val="28"/>
        </w:rPr>
        <w:t>2022</w:t>
      </w:r>
      <w:r w:rsidR="006933B4">
        <w:rPr>
          <w:rFonts w:ascii="Times New Roman" w:hAnsi="Times New Roman"/>
          <w:sz w:val="28"/>
          <w:szCs w:val="28"/>
        </w:rPr>
        <w:t xml:space="preserve"> </w:t>
      </w:r>
      <w:r w:rsidRPr="00A62608">
        <w:rPr>
          <w:rFonts w:ascii="Times New Roman" w:hAnsi="Times New Roman"/>
          <w:sz w:val="28"/>
          <w:szCs w:val="28"/>
        </w:rPr>
        <w:t>год»</w:t>
      </w:r>
      <w:r w:rsidR="006933B4">
        <w:rPr>
          <w:rFonts w:ascii="Times New Roman" w:hAnsi="Times New Roman"/>
          <w:sz w:val="28"/>
          <w:szCs w:val="28"/>
        </w:rPr>
        <w:t>, прилаг</w:t>
      </w:r>
      <w:r w:rsidR="006933B4">
        <w:rPr>
          <w:rFonts w:ascii="Times New Roman" w:hAnsi="Times New Roman"/>
          <w:sz w:val="28"/>
          <w:szCs w:val="28"/>
        </w:rPr>
        <w:t>а</w:t>
      </w:r>
      <w:r w:rsidR="006933B4">
        <w:rPr>
          <w:rFonts w:ascii="Times New Roman" w:hAnsi="Times New Roman"/>
          <w:sz w:val="28"/>
          <w:szCs w:val="28"/>
        </w:rPr>
        <w:t>ется.</w:t>
      </w:r>
    </w:p>
    <w:p w:rsidR="006933B4" w:rsidRPr="006933B4" w:rsidRDefault="00A62608" w:rsidP="006933B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933B4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6933B4" w:rsidRPr="006933B4">
        <w:rPr>
          <w:rFonts w:ascii="Times New Roman" w:hAnsi="Times New Roman"/>
          <w:sz w:val="28"/>
          <w:szCs w:val="28"/>
        </w:rPr>
        <w:t xml:space="preserve">по финансам, налогам и сборам  </w:t>
      </w:r>
      <w:proofErr w:type="spellStart"/>
      <w:r w:rsidRPr="006933B4">
        <w:rPr>
          <w:rFonts w:ascii="Times New Roman" w:hAnsi="Times New Roman"/>
          <w:sz w:val="28"/>
          <w:szCs w:val="28"/>
        </w:rPr>
        <w:t>Поломошно</w:t>
      </w:r>
      <w:proofErr w:type="spellEnd"/>
    </w:p>
    <w:p w:rsidR="00A62608" w:rsidRPr="006933B4" w:rsidRDefault="006933B4" w:rsidP="006933B4">
      <w:pPr>
        <w:spacing w:after="0"/>
        <w:rPr>
          <w:rFonts w:ascii="Times New Roman" w:hAnsi="Times New Roman"/>
          <w:sz w:val="28"/>
          <w:szCs w:val="28"/>
        </w:rPr>
      </w:pPr>
      <w:r w:rsidRPr="006933B4">
        <w:rPr>
          <w:rFonts w:ascii="Times New Roman" w:hAnsi="Times New Roman"/>
          <w:sz w:val="28"/>
          <w:szCs w:val="28"/>
        </w:rPr>
        <w:t xml:space="preserve">вой </w:t>
      </w:r>
      <w:r w:rsidR="00A62608" w:rsidRPr="006933B4">
        <w:rPr>
          <w:rFonts w:ascii="Times New Roman" w:hAnsi="Times New Roman"/>
          <w:sz w:val="28"/>
          <w:szCs w:val="28"/>
        </w:rPr>
        <w:t xml:space="preserve"> И.А. производить финансирование согласно  таблицы резервирование средств на реконструкцию старых, установку новых дорожных знаков и н</w:t>
      </w:r>
      <w:r w:rsidR="00A62608" w:rsidRPr="006933B4">
        <w:rPr>
          <w:rFonts w:ascii="Times New Roman" w:hAnsi="Times New Roman"/>
          <w:sz w:val="28"/>
          <w:szCs w:val="28"/>
        </w:rPr>
        <w:t>а</w:t>
      </w:r>
      <w:r w:rsidR="00A62608" w:rsidRPr="006933B4">
        <w:rPr>
          <w:rFonts w:ascii="Times New Roman" w:hAnsi="Times New Roman"/>
          <w:sz w:val="28"/>
          <w:szCs w:val="28"/>
        </w:rPr>
        <w:t xml:space="preserve">несение горизонтальной разметки силами </w:t>
      </w:r>
      <w:proofErr w:type="spellStart"/>
      <w:r w:rsidR="00A62608" w:rsidRPr="006933B4">
        <w:rPr>
          <w:rFonts w:ascii="Times New Roman" w:hAnsi="Times New Roman"/>
          <w:sz w:val="28"/>
          <w:szCs w:val="28"/>
        </w:rPr>
        <w:t>Клепечихинского</w:t>
      </w:r>
      <w:proofErr w:type="spellEnd"/>
      <w:r w:rsidR="00A62608" w:rsidRPr="006933B4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="00A62608" w:rsidRPr="006933B4">
        <w:rPr>
          <w:rFonts w:ascii="Times New Roman" w:hAnsi="Times New Roman"/>
          <w:sz w:val="28"/>
          <w:szCs w:val="28"/>
        </w:rPr>
        <w:t>для</w:t>
      </w:r>
      <w:proofErr w:type="gramEnd"/>
      <w:r w:rsidR="00A62608" w:rsidRPr="006933B4">
        <w:rPr>
          <w:rFonts w:ascii="Times New Roman" w:hAnsi="Times New Roman"/>
          <w:sz w:val="28"/>
          <w:szCs w:val="28"/>
        </w:rPr>
        <w:t xml:space="preserve"> внесения в бюджет на период с 2012 по 2022 г</w:t>
      </w:r>
      <w:r>
        <w:rPr>
          <w:rFonts w:ascii="Times New Roman" w:hAnsi="Times New Roman"/>
          <w:sz w:val="28"/>
          <w:szCs w:val="28"/>
        </w:rPr>
        <w:t>од</w:t>
      </w:r>
      <w:r w:rsidR="00A62608" w:rsidRPr="006933B4">
        <w:rPr>
          <w:rFonts w:ascii="Times New Roman" w:hAnsi="Times New Roman"/>
          <w:sz w:val="28"/>
          <w:szCs w:val="28"/>
        </w:rPr>
        <w:t>.</w:t>
      </w:r>
    </w:p>
    <w:p w:rsidR="00A62608" w:rsidRPr="006933B4" w:rsidRDefault="006933B4" w:rsidP="0069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B4">
        <w:rPr>
          <w:rFonts w:ascii="Times New Roman" w:hAnsi="Times New Roman"/>
          <w:sz w:val="28"/>
          <w:szCs w:val="28"/>
        </w:rPr>
        <w:t xml:space="preserve">         </w:t>
      </w:r>
      <w:r w:rsidR="00A62608" w:rsidRPr="006933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62608" w:rsidRPr="006933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2608" w:rsidRPr="006933B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="00A62608" w:rsidRPr="006933B4">
        <w:rPr>
          <w:rFonts w:ascii="Times New Roman" w:hAnsi="Times New Roman"/>
          <w:sz w:val="28"/>
          <w:szCs w:val="28"/>
        </w:rPr>
        <w:t>о</w:t>
      </w:r>
      <w:r w:rsidR="00A62608" w:rsidRPr="006933B4">
        <w:rPr>
          <w:rFonts w:ascii="Times New Roman" w:hAnsi="Times New Roman"/>
          <w:sz w:val="28"/>
          <w:szCs w:val="28"/>
        </w:rPr>
        <w:t>бой.</w:t>
      </w:r>
    </w:p>
    <w:p w:rsidR="00A62608" w:rsidRDefault="006933B4" w:rsidP="00E33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B4">
        <w:rPr>
          <w:rFonts w:ascii="Times New Roman" w:hAnsi="Times New Roman"/>
          <w:sz w:val="28"/>
          <w:szCs w:val="28"/>
        </w:rPr>
        <w:t xml:space="preserve">        </w:t>
      </w:r>
      <w:r w:rsidR="00A62608" w:rsidRPr="006933B4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E3319B" w:rsidRDefault="00E3319B" w:rsidP="00E33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19B" w:rsidRPr="00A62608" w:rsidRDefault="00E3319B" w:rsidP="00E33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608" w:rsidRPr="00A62608" w:rsidRDefault="00A62608" w:rsidP="00A62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A62608">
        <w:rPr>
          <w:rFonts w:ascii="Times New Roman" w:hAnsi="Times New Roman"/>
          <w:sz w:val="28"/>
          <w:szCs w:val="28"/>
        </w:rPr>
        <w:t>Клепечихинского</w:t>
      </w:r>
      <w:proofErr w:type="spellEnd"/>
      <w:r w:rsidRPr="00A6260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01765" w:rsidRDefault="00A62608" w:rsidP="00693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608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    </w:t>
      </w:r>
      <w:r w:rsidR="006933B4">
        <w:rPr>
          <w:rFonts w:ascii="Times New Roman" w:hAnsi="Times New Roman"/>
          <w:sz w:val="28"/>
          <w:szCs w:val="28"/>
        </w:rPr>
        <w:t xml:space="preserve">                      В.Н. </w:t>
      </w:r>
      <w:proofErr w:type="spellStart"/>
      <w:r w:rsidR="006933B4">
        <w:rPr>
          <w:rFonts w:ascii="Times New Roman" w:hAnsi="Times New Roman"/>
          <w:sz w:val="28"/>
          <w:szCs w:val="28"/>
        </w:rPr>
        <w:t>Кузуб</w:t>
      </w:r>
      <w:proofErr w:type="spellEnd"/>
    </w:p>
    <w:p w:rsidR="00E3319B" w:rsidRDefault="00E3319B" w:rsidP="00693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19B" w:rsidRPr="006933B4" w:rsidRDefault="00E3319B" w:rsidP="00693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765" w:rsidRDefault="00201765" w:rsidP="00A32AB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32ABD" w:rsidRPr="00117756" w:rsidRDefault="006933B4" w:rsidP="00A32AB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Приложение</w:t>
      </w:r>
    </w:p>
    <w:p w:rsidR="00A32ABD" w:rsidRDefault="006933B4" w:rsidP="00A32AB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32ABD">
        <w:rPr>
          <w:rFonts w:ascii="Times New Roman" w:hAnsi="Times New Roman"/>
          <w:sz w:val="28"/>
          <w:szCs w:val="28"/>
        </w:rPr>
        <w:t>к постановлению</w:t>
      </w:r>
    </w:p>
    <w:p w:rsidR="00A32ABD" w:rsidRDefault="006933B4" w:rsidP="001870D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 12.11.2012 № 66</w:t>
      </w:r>
    </w:p>
    <w:p w:rsidR="00A32ABD" w:rsidRDefault="00A32ABD" w:rsidP="00A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BD" w:rsidRPr="002C6C9B" w:rsidRDefault="00BA2CDA" w:rsidP="00E33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ц</w:t>
      </w:r>
      <w:r w:rsidR="00A32ABD" w:rsidRPr="002C6C9B">
        <w:rPr>
          <w:rFonts w:ascii="Times New Roman" w:hAnsi="Times New Roman"/>
          <w:b/>
          <w:sz w:val="28"/>
          <w:szCs w:val="28"/>
        </w:rPr>
        <w:t>елевая программа «Повышение безопасности дорожн</w:t>
      </w:r>
      <w:r w:rsidR="00A32ABD" w:rsidRPr="002C6C9B">
        <w:rPr>
          <w:rFonts w:ascii="Times New Roman" w:hAnsi="Times New Roman"/>
          <w:b/>
          <w:sz w:val="28"/>
          <w:szCs w:val="28"/>
        </w:rPr>
        <w:t>о</w:t>
      </w:r>
      <w:r w:rsidR="00A32ABD" w:rsidRPr="002C6C9B">
        <w:rPr>
          <w:rFonts w:ascii="Times New Roman" w:hAnsi="Times New Roman"/>
          <w:b/>
          <w:sz w:val="28"/>
          <w:szCs w:val="28"/>
        </w:rPr>
        <w:t xml:space="preserve">го движения </w:t>
      </w:r>
      <w:r w:rsidR="0042754D" w:rsidRPr="002C6C9B">
        <w:rPr>
          <w:rFonts w:ascii="Times New Roman" w:hAnsi="Times New Roman"/>
          <w:b/>
          <w:sz w:val="28"/>
          <w:szCs w:val="28"/>
        </w:rPr>
        <w:t>на территории</w:t>
      </w:r>
      <w:r w:rsidR="00A758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5810">
        <w:rPr>
          <w:rFonts w:ascii="Times New Roman" w:hAnsi="Times New Roman"/>
          <w:b/>
          <w:sz w:val="28"/>
          <w:szCs w:val="28"/>
        </w:rPr>
        <w:t>Клепечихинского</w:t>
      </w:r>
      <w:proofErr w:type="spellEnd"/>
      <w:r w:rsidR="00A75810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187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70DD">
        <w:rPr>
          <w:rFonts w:ascii="Times New Roman" w:hAnsi="Times New Roman"/>
          <w:b/>
          <w:sz w:val="28"/>
          <w:szCs w:val="28"/>
        </w:rPr>
        <w:t>Поспелихи</w:t>
      </w:r>
      <w:r w:rsidR="001870DD">
        <w:rPr>
          <w:rFonts w:ascii="Times New Roman" w:hAnsi="Times New Roman"/>
          <w:b/>
          <w:sz w:val="28"/>
          <w:szCs w:val="28"/>
        </w:rPr>
        <w:t>н</w:t>
      </w:r>
      <w:r w:rsidR="001870DD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6F31E6" w:rsidRPr="002C6C9B">
        <w:rPr>
          <w:rFonts w:ascii="Times New Roman" w:hAnsi="Times New Roman"/>
          <w:b/>
          <w:sz w:val="28"/>
          <w:szCs w:val="28"/>
        </w:rPr>
        <w:t xml:space="preserve"> района</w:t>
      </w:r>
      <w:r w:rsidR="005623C9" w:rsidRPr="002C6C9B">
        <w:rPr>
          <w:rFonts w:ascii="Times New Roman" w:hAnsi="Times New Roman"/>
          <w:b/>
          <w:sz w:val="28"/>
          <w:szCs w:val="28"/>
        </w:rPr>
        <w:t xml:space="preserve"> </w:t>
      </w:r>
      <w:r w:rsidR="0042754D" w:rsidRPr="002C6C9B">
        <w:rPr>
          <w:rFonts w:ascii="Times New Roman" w:hAnsi="Times New Roman"/>
          <w:b/>
          <w:sz w:val="28"/>
          <w:szCs w:val="28"/>
        </w:rPr>
        <w:t>на</w:t>
      </w:r>
      <w:r w:rsidR="00A32ABD" w:rsidRPr="002C6C9B">
        <w:rPr>
          <w:rFonts w:ascii="Times New Roman" w:hAnsi="Times New Roman"/>
          <w:b/>
          <w:sz w:val="28"/>
          <w:szCs w:val="28"/>
        </w:rPr>
        <w:t xml:space="preserve"> 20</w:t>
      </w:r>
      <w:r w:rsidR="006F31E6" w:rsidRPr="002C6C9B">
        <w:rPr>
          <w:rFonts w:ascii="Times New Roman" w:hAnsi="Times New Roman"/>
          <w:b/>
          <w:sz w:val="28"/>
          <w:szCs w:val="28"/>
        </w:rPr>
        <w:t>1</w:t>
      </w:r>
      <w:r w:rsidR="001D158F">
        <w:rPr>
          <w:rFonts w:ascii="Times New Roman" w:hAnsi="Times New Roman"/>
          <w:b/>
          <w:sz w:val="28"/>
          <w:szCs w:val="28"/>
        </w:rPr>
        <w:t>2-2022</w:t>
      </w:r>
      <w:r w:rsidR="00A32ABD" w:rsidRPr="002C6C9B">
        <w:rPr>
          <w:rFonts w:ascii="Times New Roman" w:hAnsi="Times New Roman"/>
          <w:b/>
          <w:sz w:val="28"/>
          <w:szCs w:val="28"/>
        </w:rPr>
        <w:t>год</w:t>
      </w:r>
      <w:r w:rsidR="006F31E6" w:rsidRPr="002C6C9B">
        <w:rPr>
          <w:rFonts w:ascii="Times New Roman" w:hAnsi="Times New Roman"/>
          <w:b/>
          <w:sz w:val="28"/>
          <w:szCs w:val="28"/>
        </w:rPr>
        <w:t>»</w:t>
      </w:r>
    </w:p>
    <w:p w:rsidR="00A32ABD" w:rsidRPr="002C6C9B" w:rsidRDefault="00A32ABD" w:rsidP="00A32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C9B">
        <w:rPr>
          <w:rFonts w:ascii="Times New Roman" w:hAnsi="Times New Roman"/>
          <w:b/>
          <w:sz w:val="28"/>
          <w:szCs w:val="28"/>
        </w:rPr>
        <w:t>ПАСПОРТ</w:t>
      </w:r>
    </w:p>
    <w:p w:rsidR="00A32ABD" w:rsidRPr="002C6C9B" w:rsidRDefault="00BA2CDA" w:rsidP="006F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2C6C9B">
        <w:rPr>
          <w:rFonts w:ascii="Times New Roman" w:hAnsi="Times New Roman"/>
          <w:b/>
          <w:sz w:val="28"/>
          <w:szCs w:val="28"/>
        </w:rPr>
        <w:t xml:space="preserve"> </w:t>
      </w:r>
      <w:r w:rsidR="00A32ABD" w:rsidRPr="002C6C9B">
        <w:rPr>
          <w:rFonts w:ascii="Times New Roman" w:hAnsi="Times New Roman"/>
          <w:b/>
          <w:sz w:val="28"/>
          <w:szCs w:val="28"/>
        </w:rPr>
        <w:t>целевой программы «</w:t>
      </w:r>
      <w:r w:rsidR="006F31E6" w:rsidRPr="002C6C9B">
        <w:rPr>
          <w:rFonts w:ascii="Times New Roman" w:hAnsi="Times New Roman"/>
          <w:b/>
          <w:sz w:val="28"/>
          <w:szCs w:val="28"/>
        </w:rPr>
        <w:t>Повышение безопасности доро</w:t>
      </w:r>
      <w:r w:rsidR="006F31E6" w:rsidRPr="002C6C9B">
        <w:rPr>
          <w:rFonts w:ascii="Times New Roman" w:hAnsi="Times New Roman"/>
          <w:b/>
          <w:sz w:val="28"/>
          <w:szCs w:val="28"/>
        </w:rPr>
        <w:t>ж</w:t>
      </w:r>
      <w:r w:rsidR="006F31E6" w:rsidRPr="002C6C9B">
        <w:rPr>
          <w:rFonts w:ascii="Times New Roman" w:hAnsi="Times New Roman"/>
          <w:b/>
          <w:sz w:val="28"/>
          <w:szCs w:val="28"/>
        </w:rPr>
        <w:t xml:space="preserve">ного движения </w:t>
      </w:r>
      <w:r w:rsidR="00A75810">
        <w:rPr>
          <w:rFonts w:ascii="Times New Roman" w:hAnsi="Times New Roman"/>
          <w:b/>
          <w:sz w:val="28"/>
          <w:szCs w:val="28"/>
        </w:rPr>
        <w:t xml:space="preserve">на  территории </w:t>
      </w:r>
      <w:proofErr w:type="spellStart"/>
      <w:r w:rsidR="00A75810">
        <w:rPr>
          <w:rFonts w:ascii="Times New Roman" w:hAnsi="Times New Roman"/>
          <w:b/>
          <w:sz w:val="28"/>
          <w:szCs w:val="28"/>
        </w:rPr>
        <w:t>Клепечихинского</w:t>
      </w:r>
      <w:proofErr w:type="spellEnd"/>
      <w:r w:rsidR="00A7581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A75810">
        <w:rPr>
          <w:rFonts w:ascii="Times New Roman" w:hAnsi="Times New Roman"/>
          <w:b/>
          <w:sz w:val="28"/>
          <w:szCs w:val="28"/>
        </w:rPr>
        <w:t>Поспел</w:t>
      </w:r>
      <w:r w:rsidR="00A75810">
        <w:rPr>
          <w:rFonts w:ascii="Times New Roman" w:hAnsi="Times New Roman"/>
          <w:b/>
          <w:sz w:val="28"/>
          <w:szCs w:val="28"/>
        </w:rPr>
        <w:t>и</w:t>
      </w:r>
      <w:r w:rsidR="00A75810">
        <w:rPr>
          <w:rFonts w:ascii="Times New Roman" w:hAnsi="Times New Roman"/>
          <w:b/>
          <w:sz w:val="28"/>
          <w:szCs w:val="28"/>
        </w:rPr>
        <w:t>хинского</w:t>
      </w:r>
      <w:proofErr w:type="spellEnd"/>
      <w:r w:rsidR="006F31E6" w:rsidRPr="002C6C9B">
        <w:rPr>
          <w:rFonts w:ascii="Times New Roman" w:hAnsi="Times New Roman"/>
          <w:b/>
          <w:sz w:val="28"/>
          <w:szCs w:val="28"/>
        </w:rPr>
        <w:t xml:space="preserve"> района</w:t>
      </w:r>
      <w:r w:rsidR="00033470" w:rsidRPr="002C6C9B">
        <w:rPr>
          <w:rFonts w:ascii="Times New Roman" w:hAnsi="Times New Roman"/>
          <w:b/>
          <w:sz w:val="28"/>
          <w:szCs w:val="28"/>
        </w:rPr>
        <w:t xml:space="preserve"> </w:t>
      </w:r>
      <w:r w:rsidR="0042754D" w:rsidRPr="002C6C9B">
        <w:rPr>
          <w:rFonts w:ascii="Times New Roman" w:hAnsi="Times New Roman"/>
          <w:b/>
          <w:sz w:val="28"/>
          <w:szCs w:val="28"/>
        </w:rPr>
        <w:t>на</w:t>
      </w:r>
      <w:r w:rsidR="006F31E6" w:rsidRPr="002C6C9B">
        <w:rPr>
          <w:rFonts w:ascii="Times New Roman" w:hAnsi="Times New Roman"/>
          <w:b/>
          <w:sz w:val="28"/>
          <w:szCs w:val="28"/>
        </w:rPr>
        <w:t xml:space="preserve"> 201</w:t>
      </w:r>
      <w:r w:rsidR="001D158F">
        <w:rPr>
          <w:rFonts w:ascii="Times New Roman" w:hAnsi="Times New Roman"/>
          <w:b/>
          <w:sz w:val="28"/>
          <w:szCs w:val="28"/>
        </w:rPr>
        <w:t>2-2022</w:t>
      </w:r>
      <w:r w:rsidR="006F31E6" w:rsidRPr="002C6C9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32ABD" w:rsidRDefault="00A32ABD" w:rsidP="00A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</w:tcPr>
          <w:p w:rsidR="00A32ABD" w:rsidRPr="00B014E3" w:rsidRDefault="00A32ABD" w:rsidP="00E33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- целевая программа «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>Повышение безопасн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>о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сти дорожного движения </w:t>
            </w:r>
            <w:r w:rsidR="00A7581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A75810">
              <w:rPr>
                <w:rFonts w:ascii="Times New Roman" w:hAnsi="Times New Roman"/>
                <w:sz w:val="28"/>
                <w:szCs w:val="28"/>
              </w:rPr>
              <w:t>Кл</w:t>
            </w:r>
            <w:r w:rsidR="00A75810">
              <w:rPr>
                <w:rFonts w:ascii="Times New Roman" w:hAnsi="Times New Roman"/>
                <w:sz w:val="28"/>
                <w:szCs w:val="28"/>
              </w:rPr>
              <w:t>е</w:t>
            </w:r>
            <w:r w:rsidR="00A75810">
              <w:rPr>
                <w:rFonts w:ascii="Times New Roman" w:hAnsi="Times New Roman"/>
                <w:sz w:val="28"/>
                <w:szCs w:val="28"/>
              </w:rPr>
              <w:t>печихинского</w:t>
            </w:r>
            <w:proofErr w:type="spellEnd"/>
            <w:r w:rsidR="00A7581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A75810"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proofErr w:type="spellEnd"/>
            <w:r w:rsidR="00A7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42754D" w:rsidRPr="00B014E3">
              <w:rPr>
                <w:rFonts w:ascii="Times New Roman" w:hAnsi="Times New Roman"/>
                <w:sz w:val="28"/>
                <w:szCs w:val="28"/>
              </w:rPr>
              <w:t>на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D158F">
              <w:rPr>
                <w:rFonts w:ascii="Times New Roman" w:hAnsi="Times New Roman"/>
                <w:sz w:val="28"/>
                <w:szCs w:val="28"/>
              </w:rPr>
              <w:t>2-2022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A32ABD" w:rsidRPr="00B014E3" w:rsidRDefault="00A32ABD" w:rsidP="00E33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20 февраля 2006 года № 100 «О федеральной целевой программе «Повыш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ние без</w:t>
            </w:r>
            <w:r w:rsidR="00A75810">
              <w:rPr>
                <w:rFonts w:ascii="Times New Roman" w:hAnsi="Times New Roman"/>
                <w:sz w:val="28"/>
                <w:szCs w:val="28"/>
              </w:rPr>
              <w:t>опасности дорожного движения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A32ABD" w:rsidRPr="00B014E3" w:rsidRDefault="00A75810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A32ABD" w:rsidRPr="00B014E3">
              <w:rPr>
                <w:rFonts w:ascii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Клепечихинского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:rsidR="00A32ABD" w:rsidRPr="00B014E3" w:rsidRDefault="00A32ABD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777" w:type="dxa"/>
          </w:tcPr>
          <w:p w:rsidR="00A32ABD" w:rsidRPr="00B014E3" w:rsidRDefault="00A75810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-ГИБДД МО МВД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Алтайского</w:t>
            </w:r>
            <w:r w:rsidR="00A32ABD" w:rsidRPr="00B014E3">
              <w:rPr>
                <w:rFonts w:ascii="Times New Roman" w:hAnsi="Times New Roman"/>
                <w:sz w:val="28"/>
                <w:szCs w:val="28"/>
              </w:rPr>
              <w:t xml:space="preserve"> края;</w:t>
            </w:r>
          </w:p>
          <w:p w:rsidR="00A32ABD" w:rsidRPr="00B014E3" w:rsidRDefault="00A32ABD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Основные разработчики пр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777" w:type="dxa"/>
          </w:tcPr>
          <w:p w:rsidR="00A32ABD" w:rsidRPr="00B014E3" w:rsidRDefault="00A75810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Клепечихинского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32ABD" w:rsidRPr="00B014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ABD" w:rsidRPr="00B014E3" w:rsidRDefault="00A32ABD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Основные исполнитель пр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777" w:type="dxa"/>
          </w:tcPr>
          <w:p w:rsidR="001D158F" w:rsidRPr="00B014E3" w:rsidRDefault="001D158F" w:rsidP="001D1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Клепечихинского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32ABD" w:rsidRPr="00B014E3" w:rsidRDefault="00A32ABD" w:rsidP="001D1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7" w:type="dxa"/>
          </w:tcPr>
          <w:p w:rsidR="00A32ABD" w:rsidRPr="00B014E3" w:rsidRDefault="00A32ABD" w:rsidP="00E33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- предотвращение дорожно-транспортных происшествий с пострадавшими, сокращение количества лиц, погибших в результате д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рожно-транспортных происшествий;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учас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ников дорожного движения, сокращение де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ского дорожно-транспортного травматизма, соверше</w:t>
            </w:r>
            <w:r w:rsidR="00E3319B">
              <w:rPr>
                <w:rFonts w:ascii="Times New Roman" w:hAnsi="Times New Roman"/>
                <w:sz w:val="28"/>
                <w:szCs w:val="28"/>
              </w:rPr>
              <w:t xml:space="preserve">нствование организации движения 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 xml:space="preserve">транспорта и пешеходов </w:t>
            </w:r>
            <w:proofErr w:type="gramStart"/>
            <w:r w:rsidRPr="00B014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014E3">
              <w:rPr>
                <w:rFonts w:ascii="Times New Roman" w:hAnsi="Times New Roman"/>
                <w:sz w:val="28"/>
                <w:szCs w:val="28"/>
              </w:rPr>
              <w:t xml:space="preserve"> населенных </w:t>
            </w:r>
            <w:proofErr w:type="spellStart"/>
            <w:r w:rsidRPr="00B014E3">
              <w:rPr>
                <w:rFonts w:ascii="Times New Roman" w:hAnsi="Times New Roman"/>
                <w:sz w:val="28"/>
                <w:szCs w:val="28"/>
              </w:rPr>
              <w:t>пу</w:t>
            </w:r>
            <w:r w:rsidR="00E3319B">
              <w:rPr>
                <w:rFonts w:ascii="Times New Roman" w:hAnsi="Times New Roman"/>
                <w:sz w:val="28"/>
                <w:szCs w:val="28"/>
              </w:rPr>
              <w:t>н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тах</w:t>
            </w:r>
            <w:proofErr w:type="spellEnd"/>
            <w:r w:rsidRPr="00B014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Сроки реализации програ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777" w:type="dxa"/>
          </w:tcPr>
          <w:p w:rsidR="00A32ABD" w:rsidRPr="00B014E3" w:rsidRDefault="00A32ABD" w:rsidP="00BA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>- 20</w:t>
            </w:r>
            <w:r w:rsidR="006F31E6" w:rsidRPr="00B014E3">
              <w:rPr>
                <w:rFonts w:ascii="Times New Roman" w:hAnsi="Times New Roman"/>
                <w:sz w:val="28"/>
                <w:szCs w:val="28"/>
              </w:rPr>
              <w:t>1</w:t>
            </w:r>
            <w:r w:rsidR="001D158F">
              <w:rPr>
                <w:rFonts w:ascii="Times New Roman" w:hAnsi="Times New Roman"/>
                <w:sz w:val="28"/>
                <w:szCs w:val="28"/>
              </w:rPr>
              <w:t>2-2022</w:t>
            </w:r>
            <w:r w:rsidR="00FA6088" w:rsidRPr="00B014E3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spellStart"/>
            <w:r w:rsidRPr="00B014E3">
              <w:rPr>
                <w:rFonts w:ascii="Times New Roman" w:hAnsi="Times New Roman"/>
                <w:sz w:val="28"/>
                <w:szCs w:val="28"/>
              </w:rPr>
              <w:t>фин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14E3">
              <w:rPr>
                <w:rFonts w:ascii="Times New Roman" w:hAnsi="Times New Roman"/>
                <w:sz w:val="28"/>
                <w:szCs w:val="28"/>
              </w:rPr>
              <w:lastRenderedPageBreak/>
              <w:t>сирования</w:t>
            </w:r>
            <w:proofErr w:type="spellEnd"/>
            <w:r w:rsidRPr="00B014E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77" w:type="dxa"/>
          </w:tcPr>
          <w:p w:rsidR="00A32ABD" w:rsidRPr="00B014E3" w:rsidRDefault="00A32ABD" w:rsidP="00BA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lastRenderedPageBreak/>
              <w:t>- местный бюджет</w:t>
            </w:r>
            <w:r w:rsidR="00A41112" w:rsidRPr="00B01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58F">
              <w:rPr>
                <w:rFonts w:ascii="Times New Roman" w:hAnsi="Times New Roman"/>
                <w:sz w:val="28"/>
                <w:szCs w:val="28"/>
              </w:rPr>
              <w:t>225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B014E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014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ABD" w:rsidRPr="00B014E3" w:rsidTr="00B014E3">
        <w:tc>
          <w:tcPr>
            <w:tcW w:w="3794" w:type="dxa"/>
          </w:tcPr>
          <w:p w:rsidR="00A32ABD" w:rsidRPr="00B014E3" w:rsidRDefault="00A32ABD" w:rsidP="00B01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B014E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014E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B014E3">
              <w:rPr>
                <w:rFonts w:ascii="Times New Roman" w:hAnsi="Times New Roman"/>
                <w:sz w:val="28"/>
                <w:szCs w:val="28"/>
              </w:rPr>
              <w:t>полнением программы</w:t>
            </w:r>
          </w:p>
        </w:tc>
        <w:tc>
          <w:tcPr>
            <w:tcW w:w="5777" w:type="dxa"/>
          </w:tcPr>
          <w:p w:rsidR="00A32ABD" w:rsidRPr="00B014E3" w:rsidRDefault="001D158F" w:rsidP="00B0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Клепечихинского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кта</w:t>
            </w:r>
            <w:proofErr w:type="spellEnd"/>
            <w:r w:rsidR="00A32ABD" w:rsidRPr="00B014E3">
              <w:rPr>
                <w:rFonts w:ascii="Times New Roman" w:hAnsi="Times New Roman"/>
                <w:sz w:val="28"/>
                <w:szCs w:val="28"/>
              </w:rPr>
              <w:t xml:space="preserve"> организует работу по реализации и ко</w:t>
            </w:r>
            <w:r w:rsidR="00A32ABD" w:rsidRPr="00B014E3">
              <w:rPr>
                <w:rFonts w:ascii="Times New Roman" w:hAnsi="Times New Roman"/>
                <w:sz w:val="28"/>
                <w:szCs w:val="28"/>
              </w:rPr>
              <w:t>н</w:t>
            </w:r>
            <w:r w:rsidR="00A32ABD" w:rsidRPr="00B014E3">
              <w:rPr>
                <w:rFonts w:ascii="Times New Roman" w:hAnsi="Times New Roman"/>
                <w:sz w:val="28"/>
                <w:szCs w:val="28"/>
              </w:rPr>
              <w:t>тролю исполнения программы, осуществляет общую координацию.</w:t>
            </w:r>
          </w:p>
        </w:tc>
      </w:tr>
    </w:tbl>
    <w:p w:rsidR="00A32ABD" w:rsidRDefault="00A32ABD" w:rsidP="00A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BD" w:rsidRPr="0086761D" w:rsidRDefault="00A32ABD" w:rsidP="00A32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1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решения пр</w:t>
      </w:r>
      <w:r w:rsidRPr="0086761D">
        <w:rPr>
          <w:rFonts w:ascii="Times New Roman" w:hAnsi="Times New Roman"/>
          <w:b/>
          <w:sz w:val="28"/>
          <w:szCs w:val="28"/>
        </w:rPr>
        <w:t>о</w:t>
      </w:r>
      <w:r w:rsidRPr="0086761D">
        <w:rPr>
          <w:rFonts w:ascii="Times New Roman" w:hAnsi="Times New Roman"/>
          <w:b/>
          <w:sz w:val="28"/>
          <w:szCs w:val="28"/>
        </w:rPr>
        <w:t>граммы методами</w:t>
      </w:r>
    </w:p>
    <w:p w:rsidR="00A32ABD" w:rsidRDefault="00A32ABD" w:rsidP="00A32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аварийности, связанная с автомобильным транспортом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- аварийность), в последнее десятилетие приобрела особую остроту, в связи с несоответствием дорожно-транспортной инфраструктуры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 общества и государства в безопасном дорожном движении, недостато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ной эффективностью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влияние на уровень аварийности оказывают водители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портных средств. Наиболее распространенными причинами совершения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рожно-транспортных происшествий явились пренебрежительное отношение водителей к нормам и правилам, действующим в сфере дорожного движения, отсутствие дорожных навыков, неумение адекватно реагировать на сложи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шуюся дорожную обстановку.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анализ аварийности за ряд предшествующих лет,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личение продолжительности темного времени суток и ухудшение дорожных условий, а так же отсутствие искусс</w:t>
      </w:r>
      <w:r w:rsidR="001D210D">
        <w:rPr>
          <w:rFonts w:ascii="Times New Roman" w:hAnsi="Times New Roman"/>
          <w:sz w:val="28"/>
          <w:szCs w:val="28"/>
        </w:rPr>
        <w:t xml:space="preserve">твенного освещения, отсутствие </w:t>
      </w:r>
      <w:r>
        <w:rPr>
          <w:rFonts w:ascii="Times New Roman" w:hAnsi="Times New Roman"/>
          <w:sz w:val="28"/>
          <w:szCs w:val="28"/>
        </w:rPr>
        <w:t>троту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ров, пешеходных дорожек в населенных пунктах способствуют возникнов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факторов, влияющих на совершение дорожно-транспортных происшес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вий. Особую озабоченность вызывают дорожно-транспортные происшествия с участием пешеходов. Совершение таких дорожно-транспортных происш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ствий зачастую влечет за собой </w:t>
      </w:r>
      <w:r w:rsidR="001D210D">
        <w:rPr>
          <w:rFonts w:ascii="Times New Roman" w:hAnsi="Times New Roman"/>
          <w:sz w:val="28"/>
          <w:szCs w:val="28"/>
        </w:rPr>
        <w:t xml:space="preserve">тяжкий вред здоровью </w:t>
      </w:r>
      <w:r>
        <w:rPr>
          <w:rFonts w:ascii="Times New Roman" w:hAnsi="Times New Roman"/>
          <w:sz w:val="28"/>
          <w:szCs w:val="28"/>
        </w:rPr>
        <w:t xml:space="preserve"> пешехода. Из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денного анализа следует, что наибольшее количество таких происшествий происходит ввиду отсутствия на границах пешеходных переходов дорожных знаков «Пешеходный переход», дорожной разметки «пешеходный переход», ее обновления, отсутствие искусственных неровностей, оборудованных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ками, светофорной сигнализации.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Сложная обстановка с аварийностью характеризуется следующими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новными причинами: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ревозок личным транспортом;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билей и протяженностью улично-дорожной сети, не рассчитанной на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менные транспортные потоки;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оснащенность улиц техническими средствами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дорожного движения;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неудовлетворительное состояние или отсутствие пешеходных 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жек и тротуаров, отсутствие регулируемых пешеходных переходов.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движения, нарушение экологической обстановки, увеличение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чества заторов, расхода топлива, а также рост количества дорожно-транспортных происшествий.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аварийности и наличие проблемы обеспечения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дорожного движения требуют выработки и реализации долгосрочной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стратегии, концентр</w:t>
      </w:r>
      <w:r w:rsidR="006F31E6">
        <w:rPr>
          <w:rFonts w:ascii="Times New Roman" w:hAnsi="Times New Roman"/>
          <w:sz w:val="28"/>
          <w:szCs w:val="28"/>
        </w:rPr>
        <w:t xml:space="preserve">ации местных ресурсов, а также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эффективных механизмов взаимодействия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общественных институтов и негосударственных структур при возможно более полном учете интересов граждан.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социально-экономическая острота проблемы обеспечения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дорожного движения;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лизацию комплекса мероприятий,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ABD" w:rsidRPr="00717FCF" w:rsidRDefault="00A32ABD" w:rsidP="0071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>2. Основные цели, задачи и сроки реализации программы</w:t>
      </w:r>
    </w:p>
    <w:p w:rsidR="00A32ABD" w:rsidRPr="006F31E6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 сокращение в 1,</w:t>
      </w:r>
      <w:r w:rsidR="001D210D">
        <w:rPr>
          <w:rFonts w:ascii="Times New Roman" w:hAnsi="Times New Roman"/>
          <w:sz w:val="28"/>
          <w:szCs w:val="28"/>
        </w:rPr>
        <w:t xml:space="preserve">5 раза количества лиц, пострадавших </w:t>
      </w:r>
      <w:r>
        <w:rPr>
          <w:rFonts w:ascii="Times New Roman" w:hAnsi="Times New Roman"/>
          <w:sz w:val="28"/>
          <w:szCs w:val="28"/>
        </w:rPr>
        <w:t xml:space="preserve">в результате дорожно-транспортных происшествий, и на 10 % - количества дорожно-транспортных происшествий с пострадавшими </w:t>
      </w:r>
      <w:r w:rsidR="006F31E6" w:rsidRPr="006F31E6">
        <w:rPr>
          <w:rFonts w:ascii="Times New Roman" w:hAnsi="Times New Roman"/>
          <w:sz w:val="28"/>
          <w:szCs w:val="28"/>
        </w:rPr>
        <w:t>по сравне</w:t>
      </w:r>
      <w:r w:rsidR="001D210D">
        <w:rPr>
          <w:rFonts w:ascii="Times New Roman" w:hAnsi="Times New Roman"/>
          <w:sz w:val="28"/>
          <w:szCs w:val="28"/>
        </w:rPr>
        <w:t>нию с 2008</w:t>
      </w:r>
      <w:r w:rsidR="006F31E6" w:rsidRPr="006F31E6">
        <w:rPr>
          <w:rFonts w:ascii="Times New Roman" w:hAnsi="Times New Roman"/>
          <w:sz w:val="28"/>
          <w:szCs w:val="28"/>
        </w:rPr>
        <w:t> годом</w:t>
      </w:r>
      <w:r w:rsidRPr="006F31E6">
        <w:rPr>
          <w:rFonts w:ascii="Times New Roman" w:hAnsi="Times New Roman"/>
          <w:sz w:val="28"/>
          <w:szCs w:val="28"/>
        </w:rPr>
        <w:t>.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достижения целей программы является решение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задач: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детского дорожно-транспортного травматизма;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пунктах;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программы предполагается осуществить в </w:t>
      </w:r>
      <w:r w:rsidR="00FA6088">
        <w:rPr>
          <w:rFonts w:ascii="Times New Roman" w:hAnsi="Times New Roman"/>
          <w:sz w:val="28"/>
          <w:szCs w:val="28"/>
        </w:rPr>
        <w:t>201</w:t>
      </w:r>
      <w:r w:rsidR="00BA2CDA">
        <w:rPr>
          <w:rFonts w:ascii="Times New Roman" w:hAnsi="Times New Roman"/>
          <w:sz w:val="28"/>
          <w:szCs w:val="28"/>
        </w:rPr>
        <w:t>2</w:t>
      </w:r>
      <w:r w:rsidR="001D210D">
        <w:rPr>
          <w:rFonts w:ascii="Times New Roman" w:hAnsi="Times New Roman"/>
          <w:sz w:val="28"/>
          <w:szCs w:val="28"/>
        </w:rPr>
        <w:t>-2022</w:t>
      </w:r>
      <w:r w:rsidR="00FA6088">
        <w:rPr>
          <w:rFonts w:ascii="Times New Roman" w:hAnsi="Times New Roman"/>
          <w:sz w:val="28"/>
          <w:szCs w:val="28"/>
        </w:rPr>
        <w:t xml:space="preserve"> году.</w:t>
      </w:r>
    </w:p>
    <w:p w:rsidR="006933B4" w:rsidRDefault="00A32ABD" w:rsidP="0071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программы, в пределах лимитов выд</w:t>
      </w:r>
      <w:r>
        <w:rPr>
          <w:rFonts w:ascii="Times New Roman" w:hAnsi="Times New Roman"/>
          <w:sz w:val="28"/>
          <w:szCs w:val="28"/>
        </w:rPr>
        <w:t>е</w:t>
      </w:r>
      <w:r w:rsidR="001D210D">
        <w:rPr>
          <w:rFonts w:ascii="Times New Roman" w:hAnsi="Times New Roman"/>
          <w:sz w:val="28"/>
          <w:szCs w:val="28"/>
        </w:rPr>
        <w:t>ленных средств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D210D">
        <w:rPr>
          <w:rFonts w:ascii="Times New Roman" w:hAnsi="Times New Roman"/>
          <w:sz w:val="28"/>
          <w:szCs w:val="28"/>
        </w:rPr>
        <w:t xml:space="preserve">бюджета Администрации </w:t>
      </w:r>
      <w:proofErr w:type="spellStart"/>
      <w:r w:rsidR="001D210D">
        <w:rPr>
          <w:rFonts w:ascii="Times New Roman" w:hAnsi="Times New Roman"/>
          <w:sz w:val="28"/>
          <w:szCs w:val="28"/>
        </w:rPr>
        <w:t>Клепечихинского</w:t>
      </w:r>
      <w:proofErr w:type="spellEnd"/>
      <w:r w:rsidR="001D210D">
        <w:rPr>
          <w:rFonts w:ascii="Times New Roman" w:hAnsi="Times New Roman"/>
          <w:sz w:val="28"/>
          <w:szCs w:val="28"/>
        </w:rPr>
        <w:t xml:space="preserve"> сельсовета. </w:t>
      </w:r>
    </w:p>
    <w:p w:rsidR="00A32ABD" w:rsidRPr="006933B4" w:rsidRDefault="00A32ABD" w:rsidP="006933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>3. Социально-экономические последствия реализации программы</w:t>
      </w:r>
    </w:p>
    <w:p w:rsidR="00A32ABD" w:rsidRDefault="00A32ABD" w:rsidP="00A3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определяется степенью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жения показателей программы, в качестве которых выбран</w:t>
      </w:r>
      <w:r w:rsidR="001D210D">
        <w:rPr>
          <w:rFonts w:ascii="Times New Roman" w:hAnsi="Times New Roman"/>
          <w:sz w:val="28"/>
          <w:szCs w:val="28"/>
        </w:rPr>
        <w:t>ы сокращения числа лиц, пострадавших</w:t>
      </w:r>
      <w:r>
        <w:rPr>
          <w:rFonts w:ascii="Times New Roman" w:hAnsi="Times New Roman"/>
          <w:sz w:val="28"/>
          <w:szCs w:val="28"/>
        </w:rPr>
        <w:t xml:space="preserve"> в результате дорож</w:t>
      </w:r>
      <w:r w:rsidR="001D210D">
        <w:rPr>
          <w:rFonts w:ascii="Times New Roman" w:hAnsi="Times New Roman"/>
          <w:sz w:val="28"/>
          <w:szCs w:val="28"/>
        </w:rPr>
        <w:t xml:space="preserve">но-транспортных происшествий </w:t>
      </w:r>
    </w:p>
    <w:p w:rsidR="002C6C9B" w:rsidRDefault="00A32ABD" w:rsidP="00E33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повышения правового сознания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дупреждения опасного поведения участников дорожного движения,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влияют на сокращение количества лиц, погибших в результате дорожно-транспортных происшествий.</w:t>
      </w:r>
    </w:p>
    <w:p w:rsidR="002D5284" w:rsidRDefault="002D5284" w:rsidP="00693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Резервирование средств на реконструкцию старых, установку новых 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ных знаков и нанесение горизонтальной разметки силами </w:t>
      </w:r>
      <w:proofErr w:type="spellStart"/>
      <w:r>
        <w:rPr>
          <w:rFonts w:ascii="Times New Roman" w:hAnsi="Times New Roman"/>
          <w:sz w:val="28"/>
          <w:szCs w:val="28"/>
        </w:rPr>
        <w:t>Клепечихинского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для внесения в бюджет на период с 2012 по 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1843"/>
        <w:gridCol w:w="1950"/>
      </w:tblGrid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(статья расходов)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знаков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5284" w:rsidTr="002D52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 и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D5284" w:rsidTr="002D52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4" w:rsidRDefault="002D5284">
            <w:pPr>
              <w:tabs>
                <w:tab w:val="left" w:pos="6480"/>
                <w:tab w:val="left" w:pos="828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33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124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225</w:t>
            </w:r>
          </w:p>
        </w:tc>
      </w:tr>
    </w:tbl>
    <w:p w:rsidR="006933B4" w:rsidRPr="002D5284" w:rsidRDefault="006933B4" w:rsidP="002D5284"/>
    <w:p w:rsidR="00717FCF" w:rsidRPr="002D5284" w:rsidRDefault="00717FCF" w:rsidP="00717FCF">
      <w:pPr>
        <w:rPr>
          <w:rFonts w:ascii="Times New Roman" w:hAnsi="Times New Roman"/>
          <w:sz w:val="28"/>
          <w:szCs w:val="28"/>
        </w:rPr>
      </w:pPr>
      <w:r w:rsidRPr="002D528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5284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284">
        <w:rPr>
          <w:rFonts w:ascii="Times New Roman" w:hAnsi="Times New Roman"/>
          <w:sz w:val="28"/>
          <w:szCs w:val="28"/>
        </w:rPr>
        <w:t>Кузуб</w:t>
      </w:r>
      <w:proofErr w:type="spellEnd"/>
    </w:p>
    <w:p w:rsidR="00BA365B" w:rsidRPr="002D5284" w:rsidRDefault="00BA365B" w:rsidP="002D5284">
      <w:pPr>
        <w:sectPr w:rsidR="00BA365B" w:rsidRPr="002D5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286" w:rsidRDefault="00717FCF" w:rsidP="002D5284">
      <w:pPr>
        <w:pStyle w:val="a4"/>
        <w:tabs>
          <w:tab w:val="clear" w:pos="4677"/>
          <w:tab w:val="clear" w:pos="9355"/>
          <w:tab w:val="left" w:pos="963"/>
          <w:tab w:val="left" w:pos="4782"/>
          <w:tab w:val="left" w:pos="5808"/>
          <w:tab w:val="left" w:pos="7005"/>
          <w:tab w:val="left" w:pos="11679"/>
        </w:tabs>
        <w:jc w:val="center"/>
        <w:rPr>
          <w:szCs w:val="28"/>
        </w:rPr>
      </w:pPr>
      <w:proofErr w:type="spellStart"/>
      <w:r>
        <w:rPr>
          <w:szCs w:val="28"/>
        </w:rPr>
        <w:lastRenderedPageBreak/>
        <w:t>дддддддддд</w:t>
      </w:r>
      <w:proofErr w:type="spellEnd"/>
    </w:p>
    <w:sectPr w:rsidR="00420286" w:rsidSect="00BA36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38"/>
    <w:multiLevelType w:val="hybridMultilevel"/>
    <w:tmpl w:val="9BA6D762"/>
    <w:lvl w:ilvl="0" w:tplc="A8E26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BD"/>
    <w:rsid w:val="00033470"/>
    <w:rsid w:val="00117756"/>
    <w:rsid w:val="001870DD"/>
    <w:rsid w:val="00192A5E"/>
    <w:rsid w:val="001976F1"/>
    <w:rsid w:val="001C50E2"/>
    <w:rsid w:val="001D158F"/>
    <w:rsid w:val="001D210D"/>
    <w:rsid w:val="00201765"/>
    <w:rsid w:val="00273C4F"/>
    <w:rsid w:val="00280864"/>
    <w:rsid w:val="002C6C9B"/>
    <w:rsid w:val="002D5284"/>
    <w:rsid w:val="003D4E5A"/>
    <w:rsid w:val="003D74C0"/>
    <w:rsid w:val="00405510"/>
    <w:rsid w:val="00420286"/>
    <w:rsid w:val="0042754D"/>
    <w:rsid w:val="00427C4D"/>
    <w:rsid w:val="00434F11"/>
    <w:rsid w:val="00460889"/>
    <w:rsid w:val="004D2AD2"/>
    <w:rsid w:val="0053390B"/>
    <w:rsid w:val="005623C9"/>
    <w:rsid w:val="00584C10"/>
    <w:rsid w:val="005D464B"/>
    <w:rsid w:val="006933B4"/>
    <w:rsid w:val="006F31E6"/>
    <w:rsid w:val="00717FCF"/>
    <w:rsid w:val="00735F04"/>
    <w:rsid w:val="007B1A34"/>
    <w:rsid w:val="007C73B7"/>
    <w:rsid w:val="009545F2"/>
    <w:rsid w:val="00977B77"/>
    <w:rsid w:val="009C248F"/>
    <w:rsid w:val="00A04500"/>
    <w:rsid w:val="00A17835"/>
    <w:rsid w:val="00A32ABD"/>
    <w:rsid w:val="00A41112"/>
    <w:rsid w:val="00A57BAE"/>
    <w:rsid w:val="00A62608"/>
    <w:rsid w:val="00A66B7B"/>
    <w:rsid w:val="00A75810"/>
    <w:rsid w:val="00AC1707"/>
    <w:rsid w:val="00B014E3"/>
    <w:rsid w:val="00B30273"/>
    <w:rsid w:val="00B4551C"/>
    <w:rsid w:val="00B64DEB"/>
    <w:rsid w:val="00BA2CDA"/>
    <w:rsid w:val="00BA365B"/>
    <w:rsid w:val="00BB339D"/>
    <w:rsid w:val="00C826F5"/>
    <w:rsid w:val="00CA092B"/>
    <w:rsid w:val="00D56D09"/>
    <w:rsid w:val="00D61C73"/>
    <w:rsid w:val="00DA755D"/>
    <w:rsid w:val="00DD3334"/>
    <w:rsid w:val="00E3319B"/>
    <w:rsid w:val="00E37D28"/>
    <w:rsid w:val="00E72488"/>
    <w:rsid w:val="00E72CCA"/>
    <w:rsid w:val="00F036CD"/>
    <w:rsid w:val="00F267B4"/>
    <w:rsid w:val="00F34D46"/>
    <w:rsid w:val="00F4036A"/>
    <w:rsid w:val="00FA6088"/>
    <w:rsid w:val="00FE19CF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ВерхКолонтитул"/>
    <w:basedOn w:val="a"/>
    <w:link w:val="a5"/>
    <w:semiHidden/>
    <w:rsid w:val="00BA36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semiHidden/>
    <w:rsid w:val="00BA36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BA365B"/>
    <w:pPr>
      <w:spacing w:after="0" w:line="240" w:lineRule="auto"/>
      <w:ind w:left="-1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A365B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17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3DA5-C9C5-4193-AD12-7E12010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25</cp:revision>
  <cp:lastPrinted>2012-11-14T08:07:00Z</cp:lastPrinted>
  <dcterms:created xsi:type="dcterms:W3CDTF">2012-11-13T09:37:00Z</dcterms:created>
  <dcterms:modified xsi:type="dcterms:W3CDTF">2012-11-27T07:16:00Z</dcterms:modified>
</cp:coreProperties>
</file>